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F1E7E" w14:textId="053E6465" w:rsidR="00DF009B" w:rsidRPr="000F7E8C" w:rsidRDefault="000F7E8C" w:rsidP="000F7E8C">
      <w:pPr>
        <w:spacing w:after="0"/>
        <w:rPr>
          <w:rFonts w:ascii="Arial" w:hAnsi="Arial" w:cs="Arial"/>
        </w:rPr>
      </w:pPr>
      <w:r w:rsidRPr="000F7E8C">
        <w:rPr>
          <w:rFonts w:ascii="Arial" w:hAnsi="Arial" w:cs="Arial"/>
        </w:rPr>
        <w:t>Garden Club Notes</w:t>
      </w:r>
    </w:p>
    <w:p w14:paraId="5D8B5EE6" w14:textId="08BE181B" w:rsidR="000F7E8C" w:rsidRPr="000F7E8C" w:rsidRDefault="000F7E8C" w:rsidP="000F7E8C">
      <w:pPr>
        <w:spacing w:after="0"/>
        <w:rPr>
          <w:rFonts w:ascii="Arial" w:hAnsi="Arial" w:cs="Arial"/>
        </w:rPr>
      </w:pPr>
      <w:r w:rsidRPr="000F7E8C">
        <w:rPr>
          <w:rFonts w:ascii="Arial" w:hAnsi="Arial" w:cs="Arial"/>
        </w:rPr>
        <w:t>March 2026</w:t>
      </w:r>
    </w:p>
    <w:p w14:paraId="1E6B3191" w14:textId="18AD1EA2" w:rsidR="000F7E8C" w:rsidRPr="000F7E8C" w:rsidRDefault="000F7E8C" w:rsidP="000F7E8C">
      <w:pPr>
        <w:spacing w:after="0"/>
        <w:rPr>
          <w:rFonts w:ascii="Arial" w:hAnsi="Arial" w:cs="Arial"/>
        </w:rPr>
      </w:pPr>
      <w:r w:rsidRPr="000F7E8C">
        <w:rPr>
          <w:rFonts w:ascii="Arial" w:hAnsi="Arial" w:cs="Arial"/>
        </w:rPr>
        <w:t>Chris Brinton</w:t>
      </w:r>
    </w:p>
    <w:p w14:paraId="0C825A89" w14:textId="77777777" w:rsidR="000F7E8C" w:rsidRPr="000F7E8C" w:rsidRDefault="000F7E8C">
      <w:pPr>
        <w:rPr>
          <w:rFonts w:ascii="Arial" w:hAnsi="Arial" w:cs="Arial"/>
        </w:rPr>
      </w:pPr>
    </w:p>
    <w:p w14:paraId="1AE04E1C" w14:textId="7C6F7967" w:rsidR="000F7E8C" w:rsidRDefault="000F7E8C" w:rsidP="000F7E8C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0F7E8C">
        <w:rPr>
          <w:rFonts w:ascii="Arial" w:hAnsi="Arial" w:cs="Arial"/>
          <w:b/>
          <w:bCs/>
          <w:sz w:val="32"/>
          <w:szCs w:val="32"/>
        </w:rPr>
        <w:t>Let’s Propagate</w:t>
      </w:r>
    </w:p>
    <w:p w14:paraId="1E770B51" w14:textId="074F3452" w:rsidR="007C01AF" w:rsidRDefault="007C01AF" w:rsidP="007C01AF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Seeds:</w:t>
      </w:r>
    </w:p>
    <w:p w14:paraId="2DB103D4" w14:textId="35B1D3CE" w:rsidR="007C01AF" w:rsidRPr="003250FD" w:rsidRDefault="007C01AF" w:rsidP="007C01AF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3250FD">
        <w:rPr>
          <w:rFonts w:ascii="Arial" w:hAnsi="Arial" w:cs="Arial"/>
          <w:b/>
          <w:bCs/>
        </w:rPr>
        <w:t>Seed exchange</w:t>
      </w:r>
      <w:r w:rsidRPr="003250FD">
        <w:rPr>
          <w:rFonts w:ascii="Arial" w:hAnsi="Arial" w:cs="Arial"/>
        </w:rPr>
        <w:t xml:space="preserve">: feel free to take some home for your own garden and the garden sale.  If planting for the garden sale you can start them now in your </w:t>
      </w:r>
      <w:r w:rsidR="00C644EC" w:rsidRPr="003250FD">
        <w:rPr>
          <w:rFonts w:ascii="Arial" w:hAnsi="Arial" w:cs="Arial"/>
        </w:rPr>
        <w:t>greenhouse</w:t>
      </w:r>
      <w:r w:rsidRPr="003250FD">
        <w:rPr>
          <w:rFonts w:ascii="Arial" w:hAnsi="Arial" w:cs="Arial"/>
        </w:rPr>
        <w:t xml:space="preserve"> or sunny window</w:t>
      </w:r>
    </w:p>
    <w:p w14:paraId="745DB107" w14:textId="0C510EF6" w:rsidR="003250FD" w:rsidRPr="003250FD" w:rsidRDefault="003250FD" w:rsidP="007C01AF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3250FD">
        <w:rPr>
          <w:rFonts w:ascii="Arial" w:hAnsi="Arial" w:cs="Arial"/>
        </w:rPr>
        <w:t xml:space="preserve">At the April meeting I will talk about </w:t>
      </w:r>
      <w:r w:rsidRPr="003250FD">
        <w:rPr>
          <w:rFonts w:ascii="Arial" w:hAnsi="Arial" w:cs="Arial"/>
          <w:b/>
          <w:bCs/>
        </w:rPr>
        <w:t>Herbs</w:t>
      </w:r>
      <w:r w:rsidRPr="003250FD">
        <w:rPr>
          <w:rFonts w:ascii="Arial" w:hAnsi="Arial" w:cs="Arial"/>
        </w:rPr>
        <w:t xml:space="preserve">.  </w:t>
      </w:r>
      <w:proofErr w:type="gramStart"/>
      <w:r w:rsidRPr="003250FD">
        <w:rPr>
          <w:rFonts w:ascii="Arial" w:hAnsi="Arial" w:cs="Arial"/>
        </w:rPr>
        <w:t>So</w:t>
      </w:r>
      <w:proofErr w:type="gramEnd"/>
      <w:r w:rsidRPr="003250FD">
        <w:rPr>
          <w:rFonts w:ascii="Arial" w:hAnsi="Arial" w:cs="Arial"/>
        </w:rPr>
        <w:t xml:space="preserve"> I ask you to take home some seed envelopes and share some of your </w:t>
      </w:r>
      <w:r w:rsidR="001A71FF">
        <w:rPr>
          <w:rFonts w:ascii="Arial" w:hAnsi="Arial" w:cs="Arial"/>
        </w:rPr>
        <w:t xml:space="preserve">extra </w:t>
      </w:r>
      <w:r w:rsidRPr="003250FD">
        <w:rPr>
          <w:rFonts w:ascii="Arial" w:hAnsi="Arial" w:cs="Arial"/>
        </w:rPr>
        <w:t xml:space="preserve">herb seeds with other members in April.  We rarely use a full </w:t>
      </w:r>
      <w:proofErr w:type="gramStart"/>
      <w:r w:rsidRPr="003250FD">
        <w:rPr>
          <w:rFonts w:ascii="Arial" w:hAnsi="Arial" w:cs="Arial"/>
        </w:rPr>
        <w:t>packet</w:t>
      </w:r>
      <w:proofErr w:type="gramEnd"/>
      <w:r w:rsidRPr="003250FD">
        <w:rPr>
          <w:rFonts w:ascii="Arial" w:hAnsi="Arial" w:cs="Arial"/>
        </w:rPr>
        <w:t xml:space="preserve"> so </w:t>
      </w:r>
      <w:r w:rsidR="001A71FF" w:rsidRPr="003250FD">
        <w:rPr>
          <w:rFonts w:ascii="Arial" w:hAnsi="Arial" w:cs="Arial"/>
        </w:rPr>
        <w:t>it is a good</w:t>
      </w:r>
      <w:r w:rsidRPr="003250FD">
        <w:rPr>
          <w:rFonts w:ascii="Arial" w:hAnsi="Arial" w:cs="Arial"/>
        </w:rPr>
        <w:t xml:space="preserve"> way to share and keep costs down for all.  Seed suggestions: parsley, basil, </w:t>
      </w:r>
      <w:r w:rsidR="001A71FF">
        <w:rPr>
          <w:rFonts w:ascii="Arial" w:hAnsi="Arial" w:cs="Arial"/>
        </w:rPr>
        <w:t xml:space="preserve">cilantro, </w:t>
      </w:r>
      <w:r w:rsidRPr="003250FD">
        <w:rPr>
          <w:rFonts w:ascii="Arial" w:hAnsi="Arial" w:cs="Arial"/>
        </w:rPr>
        <w:t>dill, fennel, green onions, leeks, and while not herbs lettuce seeds.</w:t>
      </w:r>
    </w:p>
    <w:p w14:paraId="56F43CEB" w14:textId="0B7A11AF" w:rsidR="007C01AF" w:rsidRPr="003250FD" w:rsidRDefault="00C644EC" w:rsidP="007C01AF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3250FD">
        <w:rPr>
          <w:rFonts w:ascii="Arial" w:hAnsi="Arial" w:cs="Arial"/>
          <w:b/>
          <w:bCs/>
        </w:rPr>
        <w:t>Seeds</w:t>
      </w:r>
      <w:r w:rsidR="003250FD" w:rsidRPr="003250FD">
        <w:rPr>
          <w:rFonts w:ascii="Arial" w:hAnsi="Arial" w:cs="Arial"/>
          <w:b/>
          <w:bCs/>
        </w:rPr>
        <w:t xml:space="preserve"> for exchange today</w:t>
      </w:r>
      <w:r w:rsidR="001A71FF">
        <w:rPr>
          <w:rFonts w:ascii="Arial" w:hAnsi="Arial" w:cs="Arial"/>
        </w:rPr>
        <w:t xml:space="preserve">: </w:t>
      </w:r>
      <w:r w:rsidR="001A71FF" w:rsidRPr="003250FD">
        <w:rPr>
          <w:rFonts w:ascii="Arial" w:hAnsi="Arial" w:cs="Arial"/>
        </w:rPr>
        <w:t>I</w:t>
      </w:r>
      <w:r w:rsidR="007C01AF" w:rsidRPr="003250FD">
        <w:rPr>
          <w:rFonts w:ascii="Arial" w:hAnsi="Arial" w:cs="Arial"/>
        </w:rPr>
        <w:t xml:space="preserve"> brought that are sourced from my garden: </w:t>
      </w:r>
    </w:p>
    <w:p w14:paraId="67CFA9B5" w14:textId="7B931B58" w:rsidR="007C01AF" w:rsidRPr="003250FD" w:rsidRDefault="007C01AF" w:rsidP="007C01AF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3250FD">
        <w:rPr>
          <w:rFonts w:ascii="Arial" w:hAnsi="Arial" w:cs="Arial"/>
        </w:rPr>
        <w:t xml:space="preserve">Annuals: French Marigolds, </w:t>
      </w:r>
      <w:r w:rsidR="001A71FF">
        <w:rPr>
          <w:rFonts w:ascii="Arial" w:hAnsi="Arial" w:cs="Arial"/>
        </w:rPr>
        <w:t>P</w:t>
      </w:r>
      <w:r w:rsidRPr="003250FD">
        <w:rPr>
          <w:rFonts w:ascii="Arial" w:hAnsi="Arial" w:cs="Arial"/>
        </w:rPr>
        <w:t xml:space="preserve">ole </w:t>
      </w:r>
      <w:r w:rsidR="001A71FF">
        <w:rPr>
          <w:rFonts w:ascii="Arial" w:hAnsi="Arial" w:cs="Arial"/>
        </w:rPr>
        <w:t>S</w:t>
      </w:r>
      <w:r w:rsidRPr="003250FD">
        <w:rPr>
          <w:rFonts w:ascii="Arial" w:hAnsi="Arial" w:cs="Arial"/>
        </w:rPr>
        <w:t xml:space="preserve">weet </w:t>
      </w:r>
      <w:r w:rsidR="001A71FF">
        <w:rPr>
          <w:rFonts w:ascii="Arial" w:hAnsi="Arial" w:cs="Arial"/>
        </w:rPr>
        <w:t>P</w:t>
      </w:r>
      <w:r w:rsidRPr="003250FD">
        <w:rPr>
          <w:rFonts w:ascii="Arial" w:hAnsi="Arial" w:cs="Arial"/>
        </w:rPr>
        <w:t xml:space="preserve">eas, and </w:t>
      </w:r>
      <w:r w:rsidR="001A71FF">
        <w:rPr>
          <w:rFonts w:ascii="Arial" w:hAnsi="Arial" w:cs="Arial"/>
        </w:rPr>
        <w:t>Zi</w:t>
      </w:r>
      <w:r w:rsidRPr="003250FD">
        <w:rPr>
          <w:rFonts w:ascii="Arial" w:hAnsi="Arial" w:cs="Arial"/>
        </w:rPr>
        <w:t>nnias</w:t>
      </w:r>
    </w:p>
    <w:p w14:paraId="1C6F55B1" w14:textId="5E79E91A" w:rsidR="007C01AF" w:rsidRPr="003250FD" w:rsidRDefault="007C01AF" w:rsidP="007C01AF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3250FD">
        <w:rPr>
          <w:rFonts w:ascii="Arial" w:hAnsi="Arial" w:cs="Arial"/>
        </w:rPr>
        <w:t xml:space="preserve">Perennials: Angel’s Fishing Rod, Red and Yellow Guems, Pineapple </w:t>
      </w:r>
      <w:r w:rsidR="00C644EC" w:rsidRPr="003250FD">
        <w:rPr>
          <w:rFonts w:ascii="Arial" w:hAnsi="Arial" w:cs="Arial"/>
        </w:rPr>
        <w:t>Lilly</w:t>
      </w:r>
      <w:r w:rsidRPr="003250FD">
        <w:rPr>
          <w:rFonts w:ascii="Arial" w:hAnsi="Arial" w:cs="Arial"/>
        </w:rPr>
        <w:t xml:space="preserve"> (bulb from seed).  Perennials need to be </w:t>
      </w:r>
      <w:r w:rsidR="00C644EC" w:rsidRPr="003250FD">
        <w:rPr>
          <w:rFonts w:ascii="Arial" w:hAnsi="Arial" w:cs="Arial"/>
        </w:rPr>
        <w:t>started,</w:t>
      </w:r>
      <w:r w:rsidRPr="003250FD">
        <w:rPr>
          <w:rFonts w:ascii="Arial" w:hAnsi="Arial" w:cs="Arial"/>
        </w:rPr>
        <w:t xml:space="preserve"> and seedlings transplanted to 4” pots until large enough to plant out in the garden later in the summer.</w:t>
      </w:r>
    </w:p>
    <w:p w14:paraId="0944B55D" w14:textId="79CBBB6B" w:rsidR="007C01AF" w:rsidRPr="003250FD" w:rsidRDefault="007C01AF" w:rsidP="007C01AF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3250FD">
        <w:rPr>
          <w:rFonts w:ascii="Arial" w:hAnsi="Arial" w:cs="Arial"/>
          <w:b/>
          <w:bCs/>
        </w:rPr>
        <w:t>Seed propagation</w:t>
      </w:r>
      <w:r w:rsidRPr="003250FD">
        <w:rPr>
          <w:rFonts w:ascii="Arial" w:hAnsi="Arial" w:cs="Arial"/>
        </w:rPr>
        <w:t xml:space="preserve">: </w:t>
      </w:r>
    </w:p>
    <w:p w14:paraId="52026DB7" w14:textId="3730D5A2" w:rsidR="007C01AF" w:rsidRPr="003250FD" w:rsidRDefault="007C01AF" w:rsidP="007C01AF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3250FD">
        <w:rPr>
          <w:rFonts w:ascii="Arial" w:hAnsi="Arial" w:cs="Arial"/>
        </w:rPr>
        <w:t>Start in 4” pots or flats</w:t>
      </w:r>
      <w:r w:rsidR="009D170B" w:rsidRPr="003250FD">
        <w:rPr>
          <w:rFonts w:ascii="Arial" w:hAnsi="Arial" w:cs="Arial"/>
        </w:rPr>
        <w:t xml:space="preserve"> in the</w:t>
      </w:r>
      <w:r w:rsidRPr="003250FD">
        <w:rPr>
          <w:rFonts w:ascii="Arial" w:hAnsi="Arial" w:cs="Arial"/>
        </w:rPr>
        <w:t xml:space="preserve"> green house or </w:t>
      </w:r>
      <w:r w:rsidR="00C644EC" w:rsidRPr="003250FD">
        <w:rPr>
          <w:rFonts w:ascii="Arial" w:hAnsi="Arial" w:cs="Arial"/>
        </w:rPr>
        <w:t>windowsill</w:t>
      </w:r>
    </w:p>
    <w:p w14:paraId="7C89F0F7" w14:textId="3492166B" w:rsidR="007C01AF" w:rsidRPr="003250FD" w:rsidRDefault="007C01AF" w:rsidP="007C01AF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3250FD">
        <w:rPr>
          <w:rFonts w:ascii="Arial" w:hAnsi="Arial" w:cs="Arial"/>
        </w:rPr>
        <w:t>Cold frame or mini greenhouse outside</w:t>
      </w:r>
      <w:r w:rsidR="009D170B" w:rsidRPr="003250FD">
        <w:rPr>
          <w:rFonts w:ascii="Arial" w:hAnsi="Arial" w:cs="Arial"/>
        </w:rPr>
        <w:t>.  Mini greenhouse with gallon jugs or in a cold frame.</w:t>
      </w:r>
    </w:p>
    <w:p w14:paraId="44D3A973" w14:textId="310793E5" w:rsidR="009D170B" w:rsidRPr="003250FD" w:rsidRDefault="009D170B" w:rsidP="007C01AF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3250FD">
        <w:rPr>
          <w:rFonts w:ascii="Arial" w:hAnsi="Arial" w:cs="Arial"/>
        </w:rPr>
        <w:t xml:space="preserve">Cattle troughs make great cold frames by placing plastic panel over the top of the trough.  </w:t>
      </w:r>
    </w:p>
    <w:p w14:paraId="64BC6F53" w14:textId="68CC8853" w:rsidR="00C644EC" w:rsidRPr="003250FD" w:rsidRDefault="00C644EC" w:rsidP="007C01AF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3250FD">
        <w:rPr>
          <w:rFonts w:ascii="Arial" w:hAnsi="Arial" w:cs="Arial"/>
        </w:rPr>
        <w:t xml:space="preserve">Soil: technically seed starting mix with potting soil a 50/50 blend.  I am very frugal and use the soil from last year’s pots in my greenhouse that I used for </w:t>
      </w:r>
      <w:r w:rsidR="001A71FF">
        <w:rPr>
          <w:rFonts w:ascii="Arial" w:hAnsi="Arial" w:cs="Arial"/>
        </w:rPr>
        <w:t xml:space="preserve">growing </w:t>
      </w:r>
      <w:r w:rsidRPr="003250FD">
        <w:rPr>
          <w:rFonts w:ascii="Arial" w:hAnsi="Arial" w:cs="Arial"/>
        </w:rPr>
        <w:t>tomatoes.  The soil is significantly depleted and great for starting seeds.</w:t>
      </w:r>
    </w:p>
    <w:p w14:paraId="0EC0F479" w14:textId="2D5A1C3C" w:rsidR="00C644EC" w:rsidRPr="003250FD" w:rsidRDefault="00C644EC" w:rsidP="007C01AF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3250FD">
        <w:rPr>
          <w:rFonts w:ascii="Arial" w:hAnsi="Arial" w:cs="Arial"/>
        </w:rPr>
        <w:t>Pots should be cleaned and disinfected in a weak bleach solution before planting seeds.  This gives a higher success rate and minimizes damping off.  Geraniums especially need this step.</w:t>
      </w:r>
    </w:p>
    <w:p w14:paraId="0FA1B3DA" w14:textId="5F545BC7" w:rsidR="007C01AF" w:rsidRPr="003250FD" w:rsidRDefault="007C01AF" w:rsidP="007C01AF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3250FD">
        <w:rPr>
          <w:rFonts w:ascii="Arial" w:hAnsi="Arial" w:cs="Arial"/>
        </w:rPr>
        <w:t>Prick out into pots when the seedlings get 1-2 sets of leaves, especially perennials.  Annuals can continue to grow in pots</w:t>
      </w:r>
      <w:r w:rsidR="001A71FF">
        <w:rPr>
          <w:rFonts w:ascii="Arial" w:hAnsi="Arial" w:cs="Arial"/>
        </w:rPr>
        <w:t>, especially for the sale.</w:t>
      </w:r>
      <w:r w:rsidR="009D170B" w:rsidRPr="003250FD">
        <w:rPr>
          <w:rFonts w:ascii="Arial" w:hAnsi="Arial" w:cs="Arial"/>
        </w:rPr>
        <w:t xml:space="preserve">  Hold on to the leaf not the stem doing this to prevent crushing the delicate stems.</w:t>
      </w:r>
    </w:p>
    <w:p w14:paraId="49E75FC4" w14:textId="0C42A549" w:rsidR="007C01AF" w:rsidRPr="003250FD" w:rsidRDefault="007C01AF" w:rsidP="007C01AF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3250FD">
        <w:rPr>
          <w:rFonts w:ascii="Arial" w:hAnsi="Arial" w:cs="Arial"/>
        </w:rPr>
        <w:t>Thin seedlings to 4-6 in a pot by snipping off extra with small sharp scissors rather than pulling them out.</w:t>
      </w:r>
    </w:p>
    <w:p w14:paraId="63AFB15A" w14:textId="57D4D2DF" w:rsidR="007C01AF" w:rsidRPr="003250FD" w:rsidRDefault="007C01AF" w:rsidP="007C01AF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3250FD">
        <w:rPr>
          <w:rFonts w:ascii="Arial" w:hAnsi="Arial" w:cs="Arial"/>
        </w:rPr>
        <w:lastRenderedPageBreak/>
        <w:t xml:space="preserve">Sweet pea </w:t>
      </w:r>
      <w:r w:rsidR="009D170B" w:rsidRPr="003250FD">
        <w:rPr>
          <w:rFonts w:ascii="Arial" w:hAnsi="Arial" w:cs="Arial"/>
        </w:rPr>
        <w:t xml:space="preserve">starts </w:t>
      </w:r>
      <w:r w:rsidRPr="003250FD">
        <w:rPr>
          <w:rFonts w:ascii="Arial" w:hAnsi="Arial" w:cs="Arial"/>
        </w:rPr>
        <w:t xml:space="preserve">need to be pruned </w:t>
      </w:r>
      <w:r w:rsidR="00C644EC" w:rsidRPr="003250FD">
        <w:rPr>
          <w:rFonts w:ascii="Arial" w:hAnsi="Arial" w:cs="Arial"/>
        </w:rPr>
        <w:t>to</w:t>
      </w:r>
      <w:r w:rsidRPr="003250FD">
        <w:rPr>
          <w:rFonts w:ascii="Arial" w:hAnsi="Arial" w:cs="Arial"/>
        </w:rPr>
        <w:t xml:space="preserve"> two sets of leaves to encourage branching and doubling your yield.</w:t>
      </w:r>
      <w:r w:rsidR="009D170B" w:rsidRPr="003250FD">
        <w:rPr>
          <w:rFonts w:ascii="Arial" w:hAnsi="Arial" w:cs="Arial"/>
        </w:rPr>
        <w:t xml:space="preserve">  Do this when they are about 6” tall.</w:t>
      </w:r>
    </w:p>
    <w:p w14:paraId="3FE0B051" w14:textId="52865D51" w:rsidR="007C01AF" w:rsidRDefault="007C01AF" w:rsidP="007C01AF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3250FD">
        <w:rPr>
          <w:rFonts w:ascii="Arial" w:hAnsi="Arial" w:cs="Arial"/>
        </w:rPr>
        <w:t>TP rolls planted with soil in gallon pots are great for large seeds like peas, sweet peas, beans</w:t>
      </w:r>
      <w:r w:rsidR="001A71FF">
        <w:rPr>
          <w:rFonts w:ascii="Arial" w:hAnsi="Arial" w:cs="Arial"/>
        </w:rPr>
        <w:t>,</w:t>
      </w:r>
      <w:r w:rsidRPr="003250FD">
        <w:rPr>
          <w:rFonts w:ascii="Arial" w:hAnsi="Arial" w:cs="Arial"/>
        </w:rPr>
        <w:t xml:space="preserve"> etc.  If roll has started to </w:t>
      </w:r>
      <w:r w:rsidR="001A71FF">
        <w:rPr>
          <w:rFonts w:ascii="Arial" w:hAnsi="Arial" w:cs="Arial"/>
        </w:rPr>
        <w:t>decompose</w:t>
      </w:r>
      <w:r w:rsidR="009D170B" w:rsidRPr="003250FD">
        <w:rPr>
          <w:rFonts w:ascii="Arial" w:hAnsi="Arial" w:cs="Arial"/>
        </w:rPr>
        <w:t>,</w:t>
      </w:r>
      <w:r w:rsidRPr="003250FD">
        <w:rPr>
          <w:rFonts w:ascii="Arial" w:hAnsi="Arial" w:cs="Arial"/>
        </w:rPr>
        <w:t xml:space="preserve"> you can plant the whole TP roll</w:t>
      </w:r>
      <w:r w:rsidR="009D170B" w:rsidRPr="003250FD">
        <w:rPr>
          <w:rFonts w:ascii="Arial" w:hAnsi="Arial" w:cs="Arial"/>
        </w:rPr>
        <w:t xml:space="preserve"> directly into the garden when plants are mature enough.  O</w:t>
      </w:r>
      <w:r w:rsidRPr="003250FD">
        <w:rPr>
          <w:rFonts w:ascii="Arial" w:hAnsi="Arial" w:cs="Arial"/>
        </w:rPr>
        <w:t xml:space="preserve">therwise push up from the bottom </w:t>
      </w:r>
      <w:r w:rsidR="009D170B" w:rsidRPr="003250FD">
        <w:rPr>
          <w:rFonts w:ascii="Arial" w:hAnsi="Arial" w:cs="Arial"/>
        </w:rPr>
        <w:t xml:space="preserve">of the TP roll </w:t>
      </w:r>
      <w:r w:rsidRPr="003250FD">
        <w:rPr>
          <w:rFonts w:ascii="Arial" w:hAnsi="Arial" w:cs="Arial"/>
        </w:rPr>
        <w:t>and make a plug for planting.</w:t>
      </w:r>
    </w:p>
    <w:p w14:paraId="42A6C82C" w14:textId="7CA10C68" w:rsidR="003250FD" w:rsidRDefault="003250FD" w:rsidP="007C01AF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Harden off seedlings for two weeks before garden sale and planting in your garden.</w:t>
      </w:r>
    </w:p>
    <w:p w14:paraId="36A144A8" w14:textId="1E76DE7A" w:rsidR="00A85962" w:rsidRPr="003250FD" w:rsidRDefault="00A85962" w:rsidP="007C01AF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Pelleted seeds for ease of planting, carrots</w:t>
      </w:r>
    </w:p>
    <w:p w14:paraId="3D3A6388" w14:textId="613B044D" w:rsidR="009D170B" w:rsidRDefault="009D170B" w:rsidP="009D170B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3250FD">
        <w:rPr>
          <w:rFonts w:ascii="Arial" w:hAnsi="Arial" w:cs="Arial"/>
          <w:b/>
          <w:bCs/>
        </w:rPr>
        <w:t>Propagation</w:t>
      </w:r>
      <w:r w:rsidRPr="003250FD">
        <w:rPr>
          <w:rFonts w:ascii="Arial" w:hAnsi="Arial" w:cs="Arial"/>
        </w:rPr>
        <w:t>: starting cuttings for new perennials</w:t>
      </w:r>
    </w:p>
    <w:p w14:paraId="2F75667D" w14:textId="69782B3B" w:rsidR="003250FD" w:rsidRPr="003250FD" w:rsidRDefault="003250FD" w:rsidP="003250FD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Geraniums cuttings are available today for starting in water or pots.  They are standard re</w:t>
      </w:r>
      <w:r w:rsidR="001A71FF">
        <w:rPr>
          <w:rFonts w:ascii="Arial" w:hAnsi="Arial" w:cs="Arial"/>
        </w:rPr>
        <w:t>d</w:t>
      </w:r>
      <w:r>
        <w:rPr>
          <w:rFonts w:ascii="Arial" w:hAnsi="Arial" w:cs="Arial"/>
        </w:rPr>
        <w:t xml:space="preserve"> geraniums from my wintered over plants, some of </w:t>
      </w:r>
      <w:r w:rsidR="001A71FF">
        <w:rPr>
          <w:rFonts w:ascii="Arial" w:hAnsi="Arial" w:cs="Arial"/>
        </w:rPr>
        <w:t xml:space="preserve">my </w:t>
      </w:r>
      <w:r>
        <w:rPr>
          <w:rFonts w:ascii="Arial" w:hAnsi="Arial" w:cs="Arial"/>
        </w:rPr>
        <w:t>plants are over 10 years old and are kept in my garage over the winter.  Please share so that everyone wanting some will have some to take home.</w:t>
      </w:r>
    </w:p>
    <w:p w14:paraId="79CFD807" w14:textId="385B614E" w:rsidR="009D170B" w:rsidRPr="003250FD" w:rsidRDefault="009D170B" w:rsidP="009D170B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3250FD">
        <w:rPr>
          <w:rFonts w:ascii="Arial" w:hAnsi="Arial" w:cs="Arial"/>
        </w:rPr>
        <w:t xml:space="preserve">Cuttings: geraniums </w:t>
      </w:r>
      <w:r w:rsidR="00B06B7C">
        <w:rPr>
          <w:rFonts w:ascii="Arial" w:hAnsi="Arial" w:cs="Arial"/>
        </w:rPr>
        <w:t xml:space="preserve">and dusty miller </w:t>
      </w:r>
      <w:r w:rsidRPr="003250FD">
        <w:rPr>
          <w:rFonts w:ascii="Arial" w:hAnsi="Arial" w:cs="Arial"/>
        </w:rPr>
        <w:t>are easy to start using water or rooting hormone in pots of soil.  Fall vs spring cuttings</w:t>
      </w:r>
    </w:p>
    <w:p w14:paraId="1814EFC5" w14:textId="0167FEAE" w:rsidR="009D170B" w:rsidRPr="003250FD" w:rsidRDefault="009D170B" w:rsidP="009D170B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3250FD">
        <w:rPr>
          <w:rFonts w:ascii="Arial" w:hAnsi="Arial" w:cs="Arial"/>
        </w:rPr>
        <w:t xml:space="preserve">Disinfect pots for cuttings.  Regular potting soil or reused soil from your previous pots works fine.  </w:t>
      </w:r>
    </w:p>
    <w:p w14:paraId="1AD17C79" w14:textId="712C480A" w:rsidR="009D170B" w:rsidRDefault="009D170B" w:rsidP="009D170B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 w:rsidRPr="003250FD">
        <w:rPr>
          <w:rFonts w:ascii="Arial" w:hAnsi="Arial" w:cs="Arial"/>
        </w:rPr>
        <w:t>Strip cuttings to only a few leaves and use hormone to stimulate root production.  For woody cuttings scrape off bark to expose cambion later underneath for cuttings</w:t>
      </w:r>
      <w:r w:rsidR="003250FD">
        <w:rPr>
          <w:rFonts w:ascii="Arial" w:hAnsi="Arial" w:cs="Arial"/>
        </w:rPr>
        <w:t xml:space="preserve"> like</w:t>
      </w:r>
      <w:r w:rsidRPr="003250FD">
        <w:rPr>
          <w:rFonts w:ascii="Arial" w:hAnsi="Arial" w:cs="Arial"/>
        </w:rPr>
        <w:t xml:space="preserve"> </w:t>
      </w:r>
      <w:r w:rsidR="001A71FF">
        <w:rPr>
          <w:rFonts w:ascii="Arial" w:hAnsi="Arial" w:cs="Arial"/>
        </w:rPr>
        <w:t xml:space="preserve">Nine </w:t>
      </w:r>
      <w:r w:rsidRPr="003250FD">
        <w:rPr>
          <w:rFonts w:ascii="Arial" w:hAnsi="Arial" w:cs="Arial"/>
        </w:rPr>
        <w:t>bark, hydrangea, roses</w:t>
      </w:r>
      <w:r w:rsidR="00B06B7C">
        <w:rPr>
          <w:rFonts w:ascii="Arial" w:hAnsi="Arial" w:cs="Arial"/>
        </w:rPr>
        <w:t>, contorted filbert.</w:t>
      </w:r>
    </w:p>
    <w:p w14:paraId="456285F2" w14:textId="71973FC1" w:rsidR="003250FD" w:rsidRDefault="003250FD" w:rsidP="003250FD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Air layering using starting balls, moss, plastic film.  </w:t>
      </w:r>
      <w:r w:rsidR="00AA1621">
        <w:rPr>
          <w:rFonts w:ascii="Arial" w:hAnsi="Arial" w:cs="Arial"/>
        </w:rPr>
        <w:t>It t</w:t>
      </w:r>
      <w:r>
        <w:rPr>
          <w:rFonts w:ascii="Arial" w:hAnsi="Arial" w:cs="Arial"/>
        </w:rPr>
        <w:t>akes 4-6 months typically for roots to form</w:t>
      </w:r>
    </w:p>
    <w:p w14:paraId="5C5D2F41" w14:textId="4A1BE7DA" w:rsidR="003250FD" w:rsidRDefault="003250FD" w:rsidP="003250FD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3250FD">
        <w:rPr>
          <w:rFonts w:ascii="Arial" w:hAnsi="Arial" w:cs="Arial"/>
          <w:b/>
          <w:bCs/>
        </w:rPr>
        <w:t>Division</w:t>
      </w:r>
      <w:r>
        <w:rPr>
          <w:rFonts w:ascii="Arial" w:hAnsi="Arial" w:cs="Arial"/>
        </w:rPr>
        <w:t xml:space="preserve"> and naturally forming new plants:</w:t>
      </w:r>
    </w:p>
    <w:p w14:paraId="5EB1DBF9" w14:textId="6F04B39B" w:rsidR="003250FD" w:rsidRDefault="00B06B7C" w:rsidP="003250FD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Wander your garden now and consider plants to divide and naturally sown new plants</w:t>
      </w:r>
      <w:r w:rsidR="001A71FF">
        <w:rPr>
          <w:rFonts w:ascii="Arial" w:hAnsi="Arial" w:cs="Arial"/>
        </w:rPr>
        <w:t xml:space="preserve"> that </w:t>
      </w:r>
      <w:r w:rsidR="00DD23B0">
        <w:rPr>
          <w:rFonts w:ascii="Arial" w:hAnsi="Arial" w:cs="Arial"/>
        </w:rPr>
        <w:t xml:space="preserve">are coming up.  </w:t>
      </w:r>
    </w:p>
    <w:p w14:paraId="2FA190C2" w14:textId="063621EE" w:rsidR="00B06B7C" w:rsidRDefault="00B06B7C" w:rsidP="003250FD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Good candidates for division are ornamental grasses, hardy fuchsia, crocosmia, Lilly, ferns, hellebores, sedum, guem, verbena, strawberries, raspberries, dahlia, Himalayan honeysuckle, heuchera</w:t>
      </w:r>
      <w:r w:rsidR="006B32EC">
        <w:rPr>
          <w:rFonts w:ascii="Arial" w:hAnsi="Arial" w:cs="Arial"/>
        </w:rPr>
        <w:t>, yarrow, iris</w:t>
      </w:r>
    </w:p>
    <w:p w14:paraId="6082141B" w14:textId="5AF5E611" w:rsidR="00B06B7C" w:rsidRDefault="00B06B7C" w:rsidP="003250FD">
      <w:pPr>
        <w:pStyle w:val="ListParagraph"/>
        <w:numPr>
          <w:ilvl w:val="2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Pruning </w:t>
      </w:r>
      <w:r w:rsidR="00AA1621">
        <w:rPr>
          <w:rFonts w:ascii="Arial" w:hAnsi="Arial" w:cs="Arial"/>
        </w:rPr>
        <w:t>your</w:t>
      </w:r>
      <w:r>
        <w:rPr>
          <w:rFonts w:ascii="Arial" w:hAnsi="Arial" w:cs="Arial"/>
        </w:rPr>
        <w:t xml:space="preserve"> heuchera to the ground level revitalizes the plant and the tops can be rooted for new plants</w:t>
      </w:r>
    </w:p>
    <w:p w14:paraId="24B661A3" w14:textId="172E45C4" w:rsidR="00B06B7C" w:rsidRDefault="00B06B7C" w:rsidP="001A71FF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Use </w:t>
      </w:r>
      <w:r w:rsidRPr="001A71FF">
        <w:rPr>
          <w:rFonts w:ascii="Arial" w:hAnsi="Arial" w:cs="Arial"/>
          <w:b/>
          <w:bCs/>
        </w:rPr>
        <w:t>m</w:t>
      </w:r>
      <w:r w:rsidR="00D544B2" w:rsidRPr="001A71FF">
        <w:rPr>
          <w:rFonts w:ascii="Arial" w:hAnsi="Arial" w:cs="Arial"/>
          <w:b/>
          <w:bCs/>
        </w:rPr>
        <w:t>ycorrhizal</w:t>
      </w:r>
      <w:r w:rsidR="00D544B2">
        <w:rPr>
          <w:rFonts w:ascii="Arial" w:hAnsi="Arial" w:cs="Arial"/>
        </w:rPr>
        <w:t xml:space="preserve"> inoculant</w:t>
      </w:r>
      <w:r>
        <w:rPr>
          <w:rFonts w:ascii="Arial" w:hAnsi="Arial" w:cs="Arial"/>
        </w:rPr>
        <w:t xml:space="preserve"> for transplanting new plants to stimulate root growth and water uptake.</w:t>
      </w:r>
      <w:r w:rsidR="00D544B2">
        <w:rPr>
          <w:rFonts w:ascii="Arial" w:hAnsi="Arial" w:cs="Arial"/>
        </w:rPr>
        <w:t xml:space="preserve">  Available on Amazon</w:t>
      </w:r>
      <w:r w:rsidR="00DD23B0">
        <w:rPr>
          <w:rFonts w:ascii="Arial" w:hAnsi="Arial" w:cs="Arial"/>
        </w:rPr>
        <w:t xml:space="preserve"> and local nurseries.</w:t>
      </w:r>
    </w:p>
    <w:p w14:paraId="1B29DBCA" w14:textId="7463DDAF" w:rsidR="00DD23B0" w:rsidRPr="00DD23B0" w:rsidRDefault="00B06B7C" w:rsidP="00DD23B0">
      <w:pPr>
        <w:pStyle w:val="ListParagraph"/>
        <w:numPr>
          <w:ilvl w:val="1"/>
          <w:numId w:val="3"/>
        </w:numPr>
        <w:rPr>
          <w:rFonts w:ascii="Arial" w:hAnsi="Arial" w:cs="Arial"/>
          <w:sz w:val="32"/>
          <w:szCs w:val="32"/>
        </w:rPr>
      </w:pPr>
      <w:r w:rsidRPr="001A71FF">
        <w:rPr>
          <w:rFonts w:ascii="Arial" w:hAnsi="Arial" w:cs="Arial"/>
        </w:rPr>
        <w:t>Prune roses now and treat with systemic</w:t>
      </w:r>
      <w:r w:rsidR="001A71FF" w:rsidRPr="001A71FF">
        <w:rPr>
          <w:rFonts w:ascii="Arial" w:hAnsi="Arial" w:cs="Arial"/>
        </w:rPr>
        <w:t xml:space="preserve"> animal repellant</w:t>
      </w:r>
      <w:r w:rsidRPr="001A71FF">
        <w:rPr>
          <w:rFonts w:ascii="Arial" w:hAnsi="Arial" w:cs="Arial"/>
        </w:rPr>
        <w:t xml:space="preserve"> to help reduce deer destruction</w:t>
      </w:r>
      <w:r w:rsidR="001A71FF" w:rsidRPr="001A71FF">
        <w:rPr>
          <w:rFonts w:ascii="Arial" w:hAnsi="Arial" w:cs="Arial"/>
        </w:rPr>
        <w:t>.  Available at Amazon</w:t>
      </w:r>
      <w:r w:rsidR="00DD23B0">
        <w:rPr>
          <w:rFonts w:ascii="Arial" w:hAnsi="Arial" w:cs="Arial"/>
        </w:rPr>
        <w:t xml:space="preserve"> and possibly local nurseries.</w:t>
      </w:r>
    </w:p>
    <w:sectPr w:rsidR="00DD23B0" w:rsidRPr="00DD23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115D6"/>
    <w:multiLevelType w:val="hybridMultilevel"/>
    <w:tmpl w:val="BF2469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B4EB8"/>
    <w:multiLevelType w:val="hybridMultilevel"/>
    <w:tmpl w:val="6FA2F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351720"/>
    <w:multiLevelType w:val="hybridMultilevel"/>
    <w:tmpl w:val="BB1467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2497220">
    <w:abstractNumId w:val="0"/>
  </w:num>
  <w:num w:numId="2" w16cid:durableId="1355302093">
    <w:abstractNumId w:val="2"/>
  </w:num>
  <w:num w:numId="3" w16cid:durableId="19922536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E8C"/>
    <w:rsid w:val="000911C3"/>
    <w:rsid w:val="000F7E8C"/>
    <w:rsid w:val="001A71FF"/>
    <w:rsid w:val="003250FD"/>
    <w:rsid w:val="005C5169"/>
    <w:rsid w:val="006B32EC"/>
    <w:rsid w:val="00710B03"/>
    <w:rsid w:val="007C01AF"/>
    <w:rsid w:val="00827708"/>
    <w:rsid w:val="009D170B"/>
    <w:rsid w:val="00A85962"/>
    <w:rsid w:val="00AA1621"/>
    <w:rsid w:val="00B06B7C"/>
    <w:rsid w:val="00B6206F"/>
    <w:rsid w:val="00C07932"/>
    <w:rsid w:val="00C32F23"/>
    <w:rsid w:val="00C644EC"/>
    <w:rsid w:val="00D544B2"/>
    <w:rsid w:val="00DD23B0"/>
    <w:rsid w:val="00DF0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CAA582"/>
  <w15:chartTrackingRefBased/>
  <w15:docId w15:val="{03D39847-BEE3-4F83-8F21-5AA5B986E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7E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7E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7E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7E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7E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7E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7E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7E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7E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7E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7E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7E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7E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7E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7E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7E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7E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7E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7E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7E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7E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7E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7E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7E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7E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7E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7E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7E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7E8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628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Brinton</dc:creator>
  <cp:keywords/>
  <dc:description/>
  <cp:lastModifiedBy>MJ Strahm</cp:lastModifiedBy>
  <cp:revision>2</cp:revision>
  <dcterms:created xsi:type="dcterms:W3CDTF">2026-03-07T07:09:00Z</dcterms:created>
  <dcterms:modified xsi:type="dcterms:W3CDTF">2026-03-07T07:09:00Z</dcterms:modified>
</cp:coreProperties>
</file>